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D7" w:rsidRPr="003C7441" w:rsidRDefault="002948D7" w:rsidP="002948D7">
      <w:pPr>
        <w:tabs>
          <w:tab w:val="left" w:pos="4678"/>
        </w:tabs>
        <w:spacing w:after="360"/>
        <w:rPr>
          <w:rFonts w:ascii="Calibri" w:hAnsi="Calibri"/>
          <w:b/>
          <w:bCs/>
          <w:sz w:val="20"/>
          <w:szCs w:val="20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3C7441" w:rsidRDefault="003C7441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3F3471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821432" w:rsidRPr="00A37071" w:rsidRDefault="00821432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10"/>
          <w:szCs w:val="10"/>
        </w:rPr>
      </w:pPr>
    </w:p>
    <w:p w:rsidR="00821432" w:rsidRPr="001E75CF" w:rsidRDefault="00821432" w:rsidP="00821432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e-Zdrowie w SP ZOZ MSWiA: rozwój nowoczesnych e-usług publicznych dla pacjentów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="00823420">
        <w:rPr>
          <w:rFonts w:ascii="Calibri" w:eastAsia="Calibri" w:hAnsi="Calibri"/>
          <w:szCs w:val="22"/>
          <w:lang w:eastAsia="en-US"/>
        </w:rPr>
        <w:t>.</w:t>
      </w:r>
    </w:p>
    <w:p w:rsidR="00821432" w:rsidRDefault="00821432" w:rsidP="00821432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</w:pPr>
      <w:r w:rsidRPr="009A6A45">
        <w:rPr>
          <w:rFonts w:ascii="Calibri" w:eastAsia="Calibri" w:hAnsi="Calibri"/>
          <w:b/>
          <w:szCs w:val="22"/>
          <w:lang w:eastAsia="en-US"/>
        </w:rPr>
        <w:t>System Rejestracji Broni (SRB</w:t>
      </w:r>
      <w:r>
        <w:rPr>
          <w:rFonts w:ascii="Calibri" w:eastAsia="Calibri" w:hAnsi="Calibri"/>
          <w:b/>
          <w:szCs w:val="22"/>
          <w:lang w:eastAsia="en-US"/>
        </w:rPr>
        <w:t xml:space="preserve">)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="00823420">
        <w:rPr>
          <w:rFonts w:ascii="Calibri" w:eastAsia="Calibri" w:hAnsi="Calibri"/>
          <w:szCs w:val="22"/>
          <w:lang w:eastAsia="en-US"/>
        </w:rPr>
        <w:t>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E243E4">
        <w:rPr>
          <w:rFonts w:ascii="Calibri" w:hAnsi="Calibri" w:cs="Calibri"/>
        </w:rPr>
        <w:t>2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stycznia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 xml:space="preserve">z terminem zgłaszania uwag do 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68722C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6"/>
          <w:szCs w:val="6"/>
        </w:rPr>
      </w:pPr>
    </w:p>
    <w:p w:rsidR="00821432" w:rsidRDefault="00A37071" w:rsidP="00821432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</w:t>
      </w:r>
      <w:r w:rsidR="00821432">
        <w:rPr>
          <w:rFonts w:ascii="Calibri" w:hAnsi="Calibri" w:cs="Calibri"/>
          <w:u w:val="single"/>
        </w:rPr>
        <w:t xml:space="preserve"> uwagi złożył:</w:t>
      </w:r>
    </w:p>
    <w:p w:rsidR="00821432" w:rsidRDefault="00821432" w:rsidP="00821432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1 lutego 2021 r., znak:</w:t>
      </w:r>
      <w:r>
        <w:t xml:space="preserve"> </w:t>
      </w:r>
      <w:r w:rsidRPr="00821432">
        <w:rPr>
          <w:rFonts w:ascii="Calibri" w:hAnsi="Calibri" w:cs="Calibri"/>
        </w:rPr>
        <w:t>DAIP.WOKRM.0102.71.1.2021</w:t>
      </w:r>
      <w:r>
        <w:rPr>
          <w:rFonts w:ascii="Calibri" w:hAnsi="Calibri" w:cs="Calibri"/>
        </w:rPr>
        <w:t>.</w:t>
      </w:r>
    </w:p>
    <w:p w:rsidR="00821432" w:rsidRPr="0068722C" w:rsidRDefault="00821432" w:rsidP="00821432">
      <w:pPr>
        <w:spacing w:line="264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821432" w:rsidRDefault="00821432" w:rsidP="00821432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Uwagi MC zostały uzgodnione zgodnie ze stanowiskiem Ministra</w:t>
      </w:r>
      <w:r w:rsidRPr="00821432">
        <w:rPr>
          <w:rFonts w:ascii="Calibri" w:hAnsi="Calibri" w:cs="Calibri"/>
        </w:rPr>
        <w:t xml:space="preserve"> Spraw Wewnętrznych i</w:t>
      </w:r>
      <w:r>
        <w:rPr>
          <w:rFonts w:ascii="Calibri" w:hAnsi="Calibri" w:cs="Calibri"/>
        </w:rPr>
        <w:t> </w:t>
      </w:r>
      <w:r w:rsidRPr="00821432">
        <w:rPr>
          <w:rFonts w:ascii="Calibri" w:hAnsi="Calibri" w:cs="Calibri"/>
        </w:rPr>
        <w:t>Administracji</w:t>
      </w:r>
      <w:r>
        <w:rPr>
          <w:rFonts w:ascii="Calibri" w:hAnsi="Calibri" w:cs="Calibri"/>
        </w:rPr>
        <w:t xml:space="preserve">,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Sekretarza Stanu w MSWiA Pana Pawła </w:t>
      </w:r>
      <w:proofErr w:type="spellStart"/>
      <w:r>
        <w:rPr>
          <w:rFonts w:ascii="Calibri" w:hAnsi="Calibri" w:cs="Calibri"/>
        </w:rPr>
        <w:t>Szefernakera</w:t>
      </w:r>
      <w:proofErr w:type="spellEnd"/>
      <w:r>
        <w:rPr>
          <w:rFonts w:ascii="Calibri" w:hAnsi="Calibri" w:cs="Calibri"/>
        </w:rPr>
        <w:t>, wyrażonym w dokumencie z dnia 8 lutego 202</w:t>
      </w:r>
      <w:r w:rsidR="001D4D7D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r., znak: </w:t>
      </w:r>
      <w:r w:rsidRPr="00821432">
        <w:rPr>
          <w:rFonts w:ascii="Calibri" w:hAnsi="Calibri" w:cs="Calibri"/>
        </w:rPr>
        <w:t>DT-ZOP-0733-2-1/2021/WI</w:t>
      </w:r>
      <w:r>
        <w:rPr>
          <w:rFonts w:ascii="Calibri" w:hAnsi="Calibri" w:cs="Calibri"/>
        </w:rPr>
        <w:t xml:space="preserve"> oraz zgodnie ze stanowiskiem MC wyrażonym w dokum</w:t>
      </w:r>
      <w:r w:rsidRPr="005A0227">
        <w:rPr>
          <w:rFonts w:ascii="Calibri" w:hAnsi="Calibri" w:cs="Calibri"/>
        </w:rPr>
        <w:t>enci</w:t>
      </w:r>
      <w:r>
        <w:rPr>
          <w:rFonts w:ascii="Calibri" w:hAnsi="Calibri" w:cs="Calibri"/>
        </w:rPr>
        <w:t xml:space="preserve">e z dnia </w:t>
      </w:r>
      <w:r w:rsidR="005A0227" w:rsidRPr="005A0227">
        <w:rPr>
          <w:rFonts w:ascii="Calibri" w:hAnsi="Calibri" w:cs="Calibri"/>
        </w:rPr>
        <w:t>22 lutego</w:t>
      </w:r>
      <w:r>
        <w:rPr>
          <w:rFonts w:ascii="Calibri" w:hAnsi="Calibri" w:cs="Calibri"/>
        </w:rPr>
        <w:t xml:space="preserve"> 2021 r., znak: </w:t>
      </w:r>
      <w:r w:rsidRPr="00821432">
        <w:rPr>
          <w:rFonts w:ascii="Calibri" w:hAnsi="Calibri" w:cs="Calibri"/>
        </w:rPr>
        <w:t>DAIP.WOKRM.0102.71.1.2021</w:t>
      </w:r>
      <w:r>
        <w:rPr>
          <w:rFonts w:ascii="Calibri" w:hAnsi="Calibri" w:cs="Calibri"/>
        </w:rPr>
        <w:t>.</w:t>
      </w:r>
      <w:r w:rsidR="002B6B93">
        <w:rPr>
          <w:rFonts w:ascii="Calibri" w:hAnsi="Calibri" w:cs="Calibri"/>
        </w:rPr>
        <w:t xml:space="preserve"> </w:t>
      </w:r>
    </w:p>
    <w:p w:rsidR="00A37071" w:rsidRPr="0068722C" w:rsidRDefault="00A37071" w:rsidP="00821432">
      <w:pPr>
        <w:spacing w:line="264" w:lineRule="auto"/>
        <w:rPr>
          <w:rFonts w:asciiTheme="minorHAnsi" w:eastAsia="Calibri" w:hAnsiTheme="minorHAnsi" w:cstheme="minorHAnsi"/>
          <w:lang w:eastAsia="en-US"/>
        </w:rPr>
      </w:pPr>
    </w:p>
    <w:p w:rsidR="00A37071" w:rsidRPr="00A37071" w:rsidRDefault="00A37071" w:rsidP="00A3707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System Monitorowania Usług Publicznych – wdrożenie SMUP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 Administracji</w:t>
      </w:r>
      <w:r w:rsidR="00823420">
        <w:rPr>
          <w:rFonts w:ascii="Calibri" w:eastAsia="Calibri" w:hAnsi="Calibri"/>
          <w:szCs w:val="22"/>
          <w:lang w:eastAsia="en-US"/>
        </w:rPr>
        <w:t>.</w:t>
      </w:r>
    </w:p>
    <w:p w:rsidR="00A37071" w:rsidRPr="00A37071" w:rsidRDefault="00A37071" w:rsidP="00A37071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A37071" w:rsidRPr="00A37071" w:rsidRDefault="00A37071" w:rsidP="00A37071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 w:rsidRPr="00A37071">
        <w:rPr>
          <w:rFonts w:ascii="Calibri" w:hAnsi="Calibri" w:cs="Calibri"/>
        </w:rPr>
        <w:t>Raport został skierowan</w:t>
      </w:r>
      <w:r w:rsidR="0068722C">
        <w:rPr>
          <w:rFonts w:ascii="Calibri" w:hAnsi="Calibri" w:cs="Calibri"/>
        </w:rPr>
        <w:t>y</w:t>
      </w:r>
      <w:r w:rsidRPr="00A37071">
        <w:rPr>
          <w:rFonts w:ascii="Calibri" w:hAnsi="Calibri" w:cs="Calibri"/>
        </w:rPr>
        <w:t xml:space="preserve"> 22 stycznia 2021 r. do zaopiniowania w trybie korespondencyjnego uzgodnienia stanowisk przez osoby uczestniczące w pracach KRMC (tryb obiegowy), z</w:t>
      </w:r>
      <w:r w:rsidR="0068722C">
        <w:rPr>
          <w:rFonts w:ascii="Calibri" w:hAnsi="Calibri" w:cs="Calibri"/>
        </w:rPr>
        <w:t> </w:t>
      </w:r>
      <w:r w:rsidRPr="00A37071">
        <w:rPr>
          <w:rFonts w:ascii="Calibri" w:hAnsi="Calibri" w:cs="Calibri"/>
        </w:rPr>
        <w:t>terminem zgłaszania uwag do 2 lutego 2021 r.</w:t>
      </w:r>
    </w:p>
    <w:p w:rsidR="00A37071" w:rsidRPr="0068722C" w:rsidRDefault="00A37071" w:rsidP="00A37071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6"/>
          <w:szCs w:val="6"/>
        </w:rPr>
      </w:pPr>
    </w:p>
    <w:p w:rsidR="00A37071" w:rsidRPr="00A37071" w:rsidRDefault="00A37071" w:rsidP="00A37071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 w:rsidRPr="00A37071">
        <w:rPr>
          <w:rFonts w:ascii="Calibri" w:hAnsi="Calibri" w:cs="Calibri"/>
          <w:u w:val="single"/>
        </w:rPr>
        <w:lastRenderedPageBreak/>
        <w:t>Do raportu uwagi złożył:</w:t>
      </w:r>
    </w:p>
    <w:p w:rsidR="00A37071" w:rsidRPr="00A37071" w:rsidRDefault="00A37071" w:rsidP="00A37071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 w:rsidRPr="00A37071">
        <w:rPr>
          <w:rFonts w:ascii="Calibri" w:hAnsi="Calibri" w:cs="Calibri"/>
        </w:rPr>
        <w:t>Minister Cyfryzacji, reprezentowany przez Sekretarza Stanu w KPRM Pana Marka Zagórskiego, dokument z dnia 1 lutego 2021 r., znak: DAIP.WOKRM.0102.71.1.2021.</w:t>
      </w:r>
    </w:p>
    <w:p w:rsidR="00A37071" w:rsidRPr="0068722C" w:rsidRDefault="00A37071" w:rsidP="00A37071">
      <w:pPr>
        <w:spacing w:line="264" w:lineRule="auto"/>
        <w:ind w:left="360"/>
        <w:rPr>
          <w:rFonts w:ascii="Calibri" w:hAnsi="Calibri" w:cs="Calibri"/>
          <w:sz w:val="16"/>
          <w:szCs w:val="16"/>
        </w:rPr>
      </w:pPr>
    </w:p>
    <w:p w:rsidR="00A37071" w:rsidRPr="00A37071" w:rsidRDefault="00A37071" w:rsidP="00A37071">
      <w:p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</w:rPr>
      </w:pPr>
      <w:r w:rsidRPr="00A37071">
        <w:rPr>
          <w:rFonts w:ascii="Calibri" w:hAnsi="Calibri" w:cs="Calibri"/>
        </w:rPr>
        <w:t xml:space="preserve">Uwagi MC zostały uzgodnione zgodnie ze stanowiskiem Ministra Spraw Wewnętrznych i Administracji, reprezentowanego przez Sekretarza Stanu w MSWiA Pana Pawła </w:t>
      </w:r>
      <w:proofErr w:type="spellStart"/>
      <w:r w:rsidRPr="00A37071">
        <w:rPr>
          <w:rFonts w:ascii="Calibri" w:hAnsi="Calibri" w:cs="Calibri"/>
        </w:rPr>
        <w:t>Szefernakera</w:t>
      </w:r>
      <w:proofErr w:type="spellEnd"/>
      <w:r w:rsidRPr="00A37071">
        <w:rPr>
          <w:rFonts w:ascii="Calibri" w:hAnsi="Calibri" w:cs="Calibri"/>
        </w:rPr>
        <w:t>, wyrażonym w dokumencie z dnia 8 lutego 2021 r., znak: DT-ZOP-0733-2-1/2021/WI</w:t>
      </w:r>
      <w:r>
        <w:rPr>
          <w:rFonts w:ascii="Calibri" w:hAnsi="Calibri" w:cs="Calibri"/>
        </w:rPr>
        <w:t xml:space="preserve"> i z dnia </w:t>
      </w:r>
      <w:r w:rsidR="00AB1DF2">
        <w:rPr>
          <w:rFonts w:ascii="Calibri" w:hAnsi="Calibri" w:cs="Calibri"/>
        </w:rPr>
        <w:t xml:space="preserve">22 lutego 2021 r., znak </w:t>
      </w:r>
      <w:r w:rsidR="00AB1DF2" w:rsidRPr="00AB1DF2">
        <w:rPr>
          <w:rFonts w:ascii="Calibri" w:hAnsi="Calibri" w:cs="Calibri"/>
        </w:rPr>
        <w:t>DT-ZOP-0733-2-1/2021/WI</w:t>
      </w:r>
      <w:r w:rsidR="00AB1DF2" w:rsidRPr="00A37071">
        <w:rPr>
          <w:rFonts w:ascii="Calibri" w:hAnsi="Calibri" w:cs="Calibri"/>
        </w:rPr>
        <w:t xml:space="preserve"> </w:t>
      </w:r>
      <w:r w:rsidRPr="00A37071">
        <w:rPr>
          <w:rFonts w:ascii="Calibri" w:hAnsi="Calibri" w:cs="Calibri"/>
        </w:rPr>
        <w:t xml:space="preserve">oraz zgodnie ze stanowiskiem MC wyrażonym w dokumencie z dnia </w:t>
      </w:r>
      <w:r w:rsidR="00AB1DF2">
        <w:rPr>
          <w:rFonts w:ascii="Calibri" w:hAnsi="Calibri" w:cs="Calibri"/>
        </w:rPr>
        <w:t>17</w:t>
      </w:r>
      <w:r w:rsidRPr="00A37071">
        <w:rPr>
          <w:rFonts w:ascii="Calibri" w:hAnsi="Calibri" w:cs="Calibri"/>
        </w:rPr>
        <w:t xml:space="preserve"> lutego 2021 r., znak: DAIP.WOKRM.0102.71.1.2021</w:t>
      </w:r>
      <w:r w:rsidR="00AB1DF2">
        <w:rPr>
          <w:rFonts w:ascii="Calibri" w:hAnsi="Calibri" w:cs="Calibri"/>
        </w:rPr>
        <w:t xml:space="preserve"> i z dnia </w:t>
      </w:r>
      <w:r w:rsidR="00993627">
        <w:rPr>
          <w:rFonts w:ascii="Calibri" w:hAnsi="Calibri" w:cs="Calibri"/>
        </w:rPr>
        <w:t>24</w:t>
      </w:r>
      <w:r w:rsidR="00993627" w:rsidRPr="005A0227">
        <w:rPr>
          <w:rFonts w:ascii="Calibri" w:hAnsi="Calibri" w:cs="Calibri"/>
        </w:rPr>
        <w:t xml:space="preserve"> lutego</w:t>
      </w:r>
      <w:r w:rsidR="00AB1DF2">
        <w:rPr>
          <w:rFonts w:ascii="Calibri" w:hAnsi="Calibri" w:cs="Calibri"/>
        </w:rPr>
        <w:t xml:space="preserve">, znak </w:t>
      </w:r>
      <w:r w:rsidR="00AB1DF2" w:rsidRPr="00AB1DF2">
        <w:rPr>
          <w:rFonts w:ascii="Calibri" w:hAnsi="Calibri" w:cs="Calibri"/>
        </w:rPr>
        <w:t>DAIP.WOKRM.0102.86.1.2021</w:t>
      </w:r>
      <w:r w:rsidR="00AB1DF2">
        <w:rPr>
          <w:rFonts w:ascii="Calibri" w:hAnsi="Calibri" w:cs="Calibri"/>
        </w:rPr>
        <w:t>.</w:t>
      </w:r>
    </w:p>
    <w:p w:rsidR="00A37071" w:rsidRPr="0068722C" w:rsidRDefault="00A37071" w:rsidP="00A37071">
      <w:pPr>
        <w:autoSpaceDE w:val="0"/>
        <w:autoSpaceDN w:val="0"/>
        <w:adjustRightInd w:val="0"/>
        <w:spacing w:after="120" w:line="264" w:lineRule="auto"/>
        <w:ind w:left="720"/>
        <w:contextualSpacing/>
        <w:rPr>
          <w:rFonts w:ascii="Calibri" w:eastAsia="Calibri" w:hAnsi="Calibri"/>
          <w:b/>
          <w:szCs w:val="22"/>
          <w:lang w:eastAsia="en-US"/>
        </w:rPr>
      </w:pPr>
    </w:p>
    <w:p w:rsidR="00821432" w:rsidRDefault="00821432" w:rsidP="0082143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68722C">
        <w:rPr>
          <w:rFonts w:ascii="Calibri" w:eastAsia="Calibri" w:hAnsi="Calibri"/>
          <w:b/>
          <w:szCs w:val="22"/>
          <w:lang w:eastAsia="en-US"/>
        </w:rPr>
        <w:t xml:space="preserve">Portal zarządzania wiedzą i potencjałem naukowym Uniwersytetu Jagiellońskiego – Collegium </w:t>
      </w:r>
      <w:proofErr w:type="spellStart"/>
      <w:r w:rsidRPr="0068722C">
        <w:rPr>
          <w:rFonts w:ascii="Calibri" w:eastAsia="Calibri" w:hAnsi="Calibri"/>
          <w:b/>
          <w:szCs w:val="22"/>
          <w:lang w:eastAsia="en-US"/>
        </w:rPr>
        <w:t>Medicum</w:t>
      </w:r>
      <w:proofErr w:type="spellEnd"/>
      <w:r w:rsidRPr="0068722C">
        <w:rPr>
          <w:rFonts w:ascii="Calibri" w:eastAsia="Calibri" w:hAnsi="Calibri"/>
          <w:b/>
          <w:szCs w:val="22"/>
          <w:lang w:eastAsia="en-US"/>
        </w:rPr>
        <w:t xml:space="preserve"> jako moduł Polskiej Platformy Medycznej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8722C">
        <w:rPr>
          <w:rFonts w:ascii="Calibri" w:eastAsia="Calibri" w:hAnsi="Calibri"/>
          <w:szCs w:val="22"/>
          <w:lang w:eastAsia="en-US"/>
        </w:rPr>
        <w:t xml:space="preserve">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Jagielloński.</w:t>
      </w:r>
    </w:p>
    <w:p w:rsidR="00594A5B" w:rsidRPr="0068722C" w:rsidRDefault="00594A5B" w:rsidP="00594A5B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 w:val="20"/>
          <w:szCs w:val="20"/>
          <w:lang w:eastAsia="en-US"/>
        </w:rPr>
      </w:pPr>
    </w:p>
    <w:p w:rsidR="00594A5B" w:rsidRDefault="00594A5B" w:rsidP="00594A5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22 stycznia 2021 r. do zaopiniowania w trybie korespondencyjnego uzgodnienia stanowisk przez osoby uczestniczące w pracach KRMC (tryb obiegowy), z terminem zgłaszania uwag do 2 lutego 2021 r.</w:t>
      </w:r>
    </w:p>
    <w:p w:rsidR="00594A5B" w:rsidRPr="0068722C" w:rsidRDefault="00594A5B" w:rsidP="00594A5B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6"/>
          <w:szCs w:val="6"/>
        </w:rPr>
      </w:pPr>
    </w:p>
    <w:p w:rsidR="001D4D7D" w:rsidRDefault="001D4D7D" w:rsidP="001D4D7D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1D4D7D" w:rsidRDefault="001D4D7D" w:rsidP="001D4D7D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dnia 1 lutego 2021 r., znak:</w:t>
      </w:r>
      <w:r>
        <w:t xml:space="preserve"> </w:t>
      </w:r>
      <w:r w:rsidRPr="00821432">
        <w:rPr>
          <w:rFonts w:ascii="Calibri" w:hAnsi="Calibri" w:cs="Calibri"/>
        </w:rPr>
        <w:t>DAIP.WOKRM.0102.71.1.2021</w:t>
      </w:r>
      <w:r>
        <w:rPr>
          <w:rFonts w:ascii="Calibri" w:hAnsi="Calibri" w:cs="Calibri"/>
        </w:rPr>
        <w:t>.</w:t>
      </w:r>
    </w:p>
    <w:p w:rsidR="001D4D7D" w:rsidRPr="0068722C" w:rsidRDefault="001D4D7D" w:rsidP="001D4D7D">
      <w:pPr>
        <w:spacing w:line="264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:rsidR="001D4D7D" w:rsidRDefault="001D4D7D" w:rsidP="001D4D7D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 zgodnie ze stanowiskiem Wnioskodawcy, wyrażonym w</w:t>
      </w:r>
      <w:r w:rsidR="002948D7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dokumencie z dnia 8 lutego 2021 r., znak: 950.0641.3.2021 oraz zgodnie ze stanowiskiem MC wyrażonym w dokumencie z dnia </w:t>
      </w:r>
      <w:r w:rsidR="005A0227" w:rsidRPr="005A0227">
        <w:rPr>
          <w:rFonts w:ascii="Calibri" w:hAnsi="Calibri" w:cs="Calibri"/>
        </w:rPr>
        <w:t>22 lutego</w:t>
      </w:r>
      <w:r>
        <w:rPr>
          <w:rFonts w:ascii="Calibri" w:hAnsi="Calibri" w:cs="Calibri"/>
        </w:rPr>
        <w:t xml:space="preserve"> 2021 r., znak: </w:t>
      </w:r>
      <w:r w:rsidRPr="00821432">
        <w:rPr>
          <w:rFonts w:ascii="Calibri" w:hAnsi="Calibri" w:cs="Calibri"/>
        </w:rPr>
        <w:t>DAIP.WOKRM.0102.71.1.2021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C7441" w:rsidRDefault="003C7441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C7441" w:rsidRDefault="003C7441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C7441" w:rsidRDefault="003C7441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C7441" w:rsidRDefault="003C7441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7B" w:rsidRDefault="00097C7B">
      <w:r>
        <w:separator/>
      </w:r>
    </w:p>
  </w:endnote>
  <w:endnote w:type="continuationSeparator" w:id="0">
    <w:p w:rsidR="00097C7B" w:rsidRDefault="0009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7B" w:rsidRDefault="00097C7B">
      <w:r>
        <w:separator/>
      </w:r>
    </w:p>
  </w:footnote>
  <w:footnote w:type="continuationSeparator" w:id="0">
    <w:p w:rsidR="00097C7B" w:rsidRDefault="0009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3C7441" w:rsidP="00F21B71">
    <w:pPr>
      <w:pStyle w:val="Nagwek"/>
      <w:jc w:val="right"/>
    </w:pPr>
    <w:r>
      <w:rPr>
        <w:rFonts w:asciiTheme="minorHAnsi" w:hAnsiTheme="minorHAnsi" w:cstheme="minorHAnsi"/>
        <w:i/>
        <w:sz w:val="22"/>
        <w:szCs w:val="22"/>
      </w:rPr>
      <w:t xml:space="preserve">    </w:t>
    </w:r>
    <w:r w:rsidRPr="0068722C">
      <w:rPr>
        <w:rFonts w:asciiTheme="minorHAnsi" w:hAnsiTheme="minorHAnsi" w:cstheme="minorHAnsi"/>
        <w:i/>
        <w:sz w:val="22"/>
        <w:szCs w:val="22"/>
      </w:rPr>
      <w:t>/elektroniczny znacznik czasu/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441960</wp:posOffset>
              </wp:positionV>
              <wp:extent cx="3418840" cy="1150620"/>
              <wp:effectExtent l="0" t="0" r="10160" b="1143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50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3F3471" w:rsidRPr="00F21B71" w:rsidRDefault="003F3471" w:rsidP="003F347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DAIP.WOKRM.0102.71.1.2021</w:t>
                          </w:r>
                        </w:p>
                        <w:p w:rsidR="001D612B" w:rsidRPr="00F21B71" w:rsidRDefault="001D612B" w:rsidP="003F3471">
                          <w:pP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34.8pt;width:269.2pt;height:90.6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" strokecolor="white [3212]">
              <v:textbox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3F3471" w:rsidRPr="00F21B71" w:rsidRDefault="003F3471" w:rsidP="003F347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DAIP.WOKRM.0102.71.1.2021</w:t>
                    </w:r>
                  </w:p>
                  <w:p w:rsidR="001D612B" w:rsidRPr="00F21B71" w:rsidRDefault="001D612B" w:rsidP="003F3471">
                    <w:pP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91B8B"/>
    <w:rsid w:val="00097C7B"/>
    <w:rsid w:val="000A5AF1"/>
    <w:rsid w:val="000E0E00"/>
    <w:rsid w:val="000E6DA6"/>
    <w:rsid w:val="0012268A"/>
    <w:rsid w:val="00127234"/>
    <w:rsid w:val="00174F99"/>
    <w:rsid w:val="0019574E"/>
    <w:rsid w:val="00197303"/>
    <w:rsid w:val="001A510D"/>
    <w:rsid w:val="001C7856"/>
    <w:rsid w:val="001D4D7D"/>
    <w:rsid w:val="001D612B"/>
    <w:rsid w:val="001F5376"/>
    <w:rsid w:val="00216D55"/>
    <w:rsid w:val="00233EE7"/>
    <w:rsid w:val="00234641"/>
    <w:rsid w:val="002948D7"/>
    <w:rsid w:val="002A0DA3"/>
    <w:rsid w:val="002A3974"/>
    <w:rsid w:val="002B6B93"/>
    <w:rsid w:val="002C0265"/>
    <w:rsid w:val="002D6DAA"/>
    <w:rsid w:val="002E66E6"/>
    <w:rsid w:val="002E69E4"/>
    <w:rsid w:val="002F7BC2"/>
    <w:rsid w:val="00313F60"/>
    <w:rsid w:val="0033069F"/>
    <w:rsid w:val="00356E95"/>
    <w:rsid w:val="003A5EF1"/>
    <w:rsid w:val="003B0E13"/>
    <w:rsid w:val="003B6235"/>
    <w:rsid w:val="003C7441"/>
    <w:rsid w:val="003E23EB"/>
    <w:rsid w:val="003E263B"/>
    <w:rsid w:val="003F3471"/>
    <w:rsid w:val="004139EF"/>
    <w:rsid w:val="00451A56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94A5B"/>
    <w:rsid w:val="005A0227"/>
    <w:rsid w:val="005B0D59"/>
    <w:rsid w:val="005D2CBF"/>
    <w:rsid w:val="00667F5F"/>
    <w:rsid w:val="006843DC"/>
    <w:rsid w:val="0068722C"/>
    <w:rsid w:val="006A0BB1"/>
    <w:rsid w:val="006C1051"/>
    <w:rsid w:val="006D0703"/>
    <w:rsid w:val="006E200E"/>
    <w:rsid w:val="00702926"/>
    <w:rsid w:val="00702FCC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1432"/>
    <w:rsid w:val="00822FEE"/>
    <w:rsid w:val="00823420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37130"/>
    <w:rsid w:val="0095429C"/>
    <w:rsid w:val="00993627"/>
    <w:rsid w:val="009C2C00"/>
    <w:rsid w:val="009D0FF8"/>
    <w:rsid w:val="00A2217C"/>
    <w:rsid w:val="00A26E0F"/>
    <w:rsid w:val="00A37071"/>
    <w:rsid w:val="00A471BD"/>
    <w:rsid w:val="00A71F9F"/>
    <w:rsid w:val="00A85B1B"/>
    <w:rsid w:val="00AB1DF2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26D39"/>
    <w:rsid w:val="00D3506C"/>
    <w:rsid w:val="00D572EA"/>
    <w:rsid w:val="00D70D3F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8102-1C86-4F10-A695-AB704BF8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9</cp:revision>
  <cp:lastPrinted>2018-05-09T10:02:00Z</cp:lastPrinted>
  <dcterms:created xsi:type="dcterms:W3CDTF">2021-02-18T11:02:00Z</dcterms:created>
  <dcterms:modified xsi:type="dcterms:W3CDTF">2021-02-25T11:26:00Z</dcterms:modified>
</cp:coreProperties>
</file>